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9A5C" w14:textId="5458F6EA" w:rsidR="00617042" w:rsidRPr="00617042" w:rsidRDefault="00617042" w:rsidP="00A67E73">
      <w:r w:rsidRPr="008E7006">
        <w:rPr>
          <w:rFonts w:ascii="Lato" w:eastAsia="Times New Roman" w:hAnsi="Lato" w:cs="Times New Roman"/>
          <w:b/>
          <w:bCs/>
          <w:noProof/>
          <w:color w:val="8C3F57"/>
          <w:kern w:val="0"/>
          <w:sz w:val="36"/>
          <w:szCs w:val="36"/>
          <w:lang w:eastAsia="en-CA"/>
          <w14:ligatures w14:val="none"/>
        </w:rPr>
        <w:drawing>
          <wp:anchor distT="0" distB="0" distL="114300" distR="114300" simplePos="0" relativeHeight="251659264" behindDoc="1" locked="0" layoutInCell="1" allowOverlap="1" wp14:anchorId="084AB3C0" wp14:editId="3DD1528D">
            <wp:simplePos x="0" y="0"/>
            <wp:positionH relativeFrom="margin">
              <wp:posOffset>1302145</wp:posOffset>
            </wp:positionH>
            <wp:positionV relativeFrom="page">
              <wp:posOffset>610750</wp:posOffset>
            </wp:positionV>
            <wp:extent cx="1691640" cy="1005205"/>
            <wp:effectExtent l="0" t="0" r="3810" b="4445"/>
            <wp:wrapTopAndBottom/>
            <wp:docPr id="1946472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7220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eastAsia="Times New Roman" w:hAnsi="Lato" w:cs="Times New Roman"/>
          <w:b/>
          <w:bCs/>
          <w:noProof/>
          <w:color w:val="8C3F57"/>
          <w:kern w:val="0"/>
          <w:sz w:val="36"/>
          <w:szCs w:val="36"/>
          <w:lang w:eastAsia="en-CA"/>
        </w:rPr>
        <w:drawing>
          <wp:anchor distT="0" distB="0" distL="114300" distR="114300" simplePos="0" relativeHeight="251660288" behindDoc="0" locked="0" layoutInCell="1" allowOverlap="1" wp14:anchorId="36398F20" wp14:editId="7405507D">
            <wp:simplePos x="0" y="0"/>
            <wp:positionH relativeFrom="column">
              <wp:posOffset>0</wp:posOffset>
            </wp:positionH>
            <wp:positionV relativeFrom="page">
              <wp:posOffset>500054</wp:posOffset>
            </wp:positionV>
            <wp:extent cx="1301115" cy="1301115"/>
            <wp:effectExtent l="0" t="0" r="0" b="0"/>
            <wp:wrapSquare wrapText="bothSides"/>
            <wp:docPr id="130037258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372584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2985D" w14:textId="690A87A4" w:rsidR="00A67E73" w:rsidRPr="00A67E73" w:rsidRDefault="00A67E73" w:rsidP="00A67E73">
      <w:pPr>
        <w:rPr>
          <w:b/>
          <w:bCs/>
        </w:rPr>
      </w:pPr>
      <w:r>
        <w:rPr>
          <w:b/>
          <w:bCs/>
        </w:rPr>
        <w:t>Rationale &amp; Yellow Rose Campaign Toolkit:  Z</w:t>
      </w:r>
      <w:r w:rsidRPr="00A67E73">
        <w:rPr>
          <w:b/>
          <w:bCs/>
        </w:rPr>
        <w:t xml:space="preserve">onta Yellow Rose Campaign </w:t>
      </w:r>
      <w:r>
        <w:rPr>
          <w:b/>
          <w:bCs/>
        </w:rPr>
        <w:t>– Integrating Month</w:t>
      </w:r>
      <w:r w:rsidR="00C11922">
        <w:rPr>
          <w:b/>
          <w:bCs/>
        </w:rPr>
        <w:t>-</w:t>
      </w:r>
      <w:r>
        <w:rPr>
          <w:b/>
          <w:bCs/>
        </w:rPr>
        <w:t>Long Yellow Rose Campaign alongside International Women’s Day</w:t>
      </w:r>
      <w:r w:rsidR="009F7F9A">
        <w:rPr>
          <w:b/>
          <w:bCs/>
        </w:rPr>
        <w:t>,</w:t>
      </w:r>
      <w:r>
        <w:rPr>
          <w:b/>
          <w:bCs/>
        </w:rPr>
        <w:t xml:space="preserve"> March 8th</w:t>
      </w:r>
    </w:p>
    <w:p w14:paraId="6FFC0CB6" w14:textId="37F68943" w:rsidR="00A67E73" w:rsidRPr="00A67E73" w:rsidRDefault="00A67E73" w:rsidP="00A67E73">
      <w:r w:rsidRPr="00A67E73">
        <w:t xml:space="preserve">The overlap of </w:t>
      </w:r>
      <w:r w:rsidRPr="00A67E73">
        <w:rPr>
          <w:b/>
          <w:bCs/>
        </w:rPr>
        <w:t xml:space="preserve">Zonta Rose Day </w:t>
      </w:r>
      <w:r w:rsidRPr="00A67E73">
        <w:t xml:space="preserve">and </w:t>
      </w:r>
      <w:r w:rsidRPr="00A67E73">
        <w:rPr>
          <w:b/>
          <w:bCs/>
        </w:rPr>
        <w:t>International Women’s Day</w:t>
      </w:r>
      <w:r w:rsidRPr="00A67E73">
        <w:t xml:space="preserve"> has sometimes presented challenges as we work to create sustainable campaigns that extend beyond each biennium. Although we can capitalize on the visibility of International Women’s Day (</w:t>
      </w:r>
      <w:r>
        <w:t>March 8, 2026)</w:t>
      </w:r>
      <w:r w:rsidRPr="00A67E73">
        <w:t>, restricting our fundraising and awareness activities to only Zonta Rose Day limits the flexibility and impact our members can achieve.</w:t>
      </w:r>
      <w:r w:rsidRPr="00A67E73">
        <w:br/>
      </w:r>
      <w:r w:rsidRPr="00A67E73">
        <w:br/>
        <w:t xml:space="preserve">To address these challenges, we are expanding our celebration to encompass the entire month of March. While this may seem like a shift from tradition, it aligns with how many of our clubs already celebrate Zonta </w:t>
      </w:r>
      <w:r w:rsidR="009B37FA">
        <w:t>b</w:t>
      </w:r>
      <w:r w:rsidRPr="00A67E73">
        <w:t>y hold</w:t>
      </w:r>
      <w:r w:rsidR="009B37FA">
        <w:t>ing</w:t>
      </w:r>
      <w:r w:rsidRPr="00A67E73">
        <w:t xml:space="preserve"> their Rose Day events before and after 8 March. International Women’s Day will remain a key focal point for our global causes and visibility efforts, but now the entire month will serve as a time to hono</w:t>
      </w:r>
      <w:r w:rsidR="00C11922">
        <w:t>u</w:t>
      </w:r>
      <w:r w:rsidRPr="00A67E73">
        <w:t>r Zonta and the remarkable women who deserve recognition. </w:t>
      </w:r>
    </w:p>
    <w:p w14:paraId="338095A8" w14:textId="77777777" w:rsidR="00A67E73" w:rsidRPr="00A67E73" w:rsidRDefault="00A67E73" w:rsidP="00A67E73">
      <w:pPr>
        <w:rPr>
          <w:b/>
          <w:bCs/>
        </w:rPr>
      </w:pPr>
      <w:r w:rsidRPr="00A67E73">
        <w:rPr>
          <w:b/>
          <w:bCs/>
        </w:rPr>
        <w:t>Goals:</w:t>
      </w:r>
    </w:p>
    <w:p w14:paraId="66FA2B77" w14:textId="6072944D" w:rsidR="00A67E73" w:rsidRPr="00A67E73" w:rsidRDefault="00A67E73" w:rsidP="00420EB2">
      <w:pPr>
        <w:numPr>
          <w:ilvl w:val="0"/>
          <w:numId w:val="1"/>
        </w:numPr>
      </w:pPr>
      <w:r w:rsidRPr="00A67E73">
        <w:t>Raise funds for the Foundation by encouraging donations in recognition of remarkable women who have inspired members and donors. (Goal: US$100,000).</w:t>
      </w:r>
      <w:r w:rsidRPr="00A67E73">
        <w:br/>
      </w:r>
    </w:p>
    <w:p w14:paraId="2662617A" w14:textId="208CA9C1" w:rsidR="00A67E73" w:rsidRPr="00A67E73" w:rsidRDefault="00A67E73" w:rsidP="00420EB2">
      <w:pPr>
        <w:numPr>
          <w:ilvl w:val="0"/>
          <w:numId w:val="1"/>
        </w:numPr>
      </w:pPr>
      <w:r w:rsidRPr="00A67E73">
        <w:t>Engage local communities by showcasing the benefits of Zonta at Yellow Rose events and International Women’s Day events.</w:t>
      </w:r>
      <w:r w:rsidRPr="00A67E73">
        <w:br/>
      </w:r>
    </w:p>
    <w:p w14:paraId="274258B8" w14:textId="78515B03" w:rsidR="00A67E73" w:rsidRPr="00A67E73" w:rsidRDefault="00A67E73" w:rsidP="00420EB2">
      <w:pPr>
        <w:numPr>
          <w:ilvl w:val="0"/>
          <w:numId w:val="1"/>
        </w:numPr>
      </w:pPr>
      <w:r w:rsidRPr="00A67E73">
        <w:t xml:space="preserve">Inspire members to take actions that align with the Core Values of Zonta while enjoying </w:t>
      </w:r>
      <w:r w:rsidR="00C11922">
        <w:t xml:space="preserve">the </w:t>
      </w:r>
      <w:r w:rsidRPr="00A67E73">
        <w:t>benefits of membership by having them play a Zonta customized game of "Bingo" throughout the month of March.</w:t>
      </w:r>
      <w:r w:rsidRPr="00A67E73">
        <w:br/>
      </w:r>
    </w:p>
    <w:p w14:paraId="660748F0" w14:textId="39672DC9" w:rsidR="006A6137" w:rsidRDefault="00A67E73" w:rsidP="00A67E73">
      <w:pPr>
        <w:numPr>
          <w:ilvl w:val="0"/>
          <w:numId w:val="1"/>
        </w:numPr>
      </w:pPr>
      <w:r w:rsidRPr="00A67E73">
        <w:t>Showcase women affiliated with Zonta by highlighting our Remarkable Women</w:t>
      </w:r>
      <w:r w:rsidR="00C11922">
        <w:t>,</w:t>
      </w:r>
      <w:r w:rsidRPr="00A67E73">
        <w:t xml:space="preserve"> Powerful Stories podcast guests and International Honorary Members.</w:t>
      </w:r>
      <w:r w:rsidR="006A6137">
        <w:t xml:space="preserve"> </w:t>
      </w:r>
    </w:p>
    <w:p w14:paraId="2D78E3B7" w14:textId="77777777" w:rsidR="00420EB2" w:rsidRDefault="00420EB2" w:rsidP="00420EB2">
      <w:pPr>
        <w:ind w:left="720"/>
      </w:pPr>
    </w:p>
    <w:p w14:paraId="3313700C" w14:textId="77777777" w:rsidR="00420EB2" w:rsidRPr="00420EB2" w:rsidRDefault="00420EB2" w:rsidP="00420EB2">
      <w:pPr>
        <w:ind w:left="720"/>
      </w:pPr>
    </w:p>
    <w:p w14:paraId="6A21F677" w14:textId="2A662D25" w:rsidR="00A67E73" w:rsidRPr="00A67E73" w:rsidRDefault="00A67E73" w:rsidP="00A67E73">
      <w:pPr>
        <w:rPr>
          <w:b/>
          <w:bCs/>
        </w:rPr>
      </w:pPr>
      <w:r w:rsidRPr="00A67E73">
        <w:rPr>
          <w:b/>
          <w:bCs/>
        </w:rPr>
        <w:lastRenderedPageBreak/>
        <w:t>Yellow Rose Campaign Toolkit</w:t>
      </w:r>
      <w:r>
        <w:rPr>
          <w:b/>
          <w:bCs/>
        </w:rPr>
        <w:t xml:space="preserve"> to help achieve </w:t>
      </w:r>
      <w:r w:rsidR="006A6137">
        <w:rPr>
          <w:b/>
          <w:bCs/>
        </w:rPr>
        <w:t xml:space="preserve">the </w:t>
      </w:r>
      <w:r>
        <w:rPr>
          <w:b/>
          <w:bCs/>
        </w:rPr>
        <w:t>above goals</w:t>
      </w:r>
      <w:r w:rsidRPr="00A67E73">
        <w:rPr>
          <w:b/>
          <w:bCs/>
        </w:rPr>
        <w:t>:</w:t>
      </w:r>
    </w:p>
    <w:p w14:paraId="0B47ED1B" w14:textId="77777777" w:rsidR="00420EB2" w:rsidRDefault="00420EB2" w:rsidP="00A67E73">
      <w:pPr>
        <w:numPr>
          <w:ilvl w:val="0"/>
          <w:numId w:val="2"/>
        </w:numPr>
      </w:pPr>
      <w:r>
        <w:t xml:space="preserve">Zonta Foundation for Women </w:t>
      </w:r>
      <w:hyperlink r:id="rId7" w:history="1">
        <w:r w:rsidRPr="006A6137">
          <w:rPr>
            <w:rStyle w:val="Hyperlink"/>
          </w:rPr>
          <w:t xml:space="preserve">Donate Now </w:t>
        </w:r>
        <w:proofErr w:type="spellStart"/>
        <w:r w:rsidRPr="006A6137">
          <w:rPr>
            <w:rStyle w:val="Hyperlink"/>
          </w:rPr>
          <w:t>link</w:t>
        </w:r>
      </w:hyperlink>
      <w:proofErr w:type="spellEnd"/>
    </w:p>
    <w:p w14:paraId="2673769F" w14:textId="5138CE1C" w:rsidR="00420EB2" w:rsidRDefault="00420EB2" w:rsidP="00A67E73">
      <w:pPr>
        <w:numPr>
          <w:ilvl w:val="0"/>
          <w:numId w:val="2"/>
        </w:numPr>
      </w:pPr>
      <w:r>
        <w:t xml:space="preserve">Zonta International Website: </w:t>
      </w:r>
      <w:hyperlink r:id="rId8" w:history="1">
        <w:r w:rsidRPr="006A6137">
          <w:rPr>
            <w:rStyle w:val="Hyperlink"/>
          </w:rPr>
          <w:t>Zonta Yellow Rose Campaign Link</w:t>
        </w:r>
      </w:hyperlink>
    </w:p>
    <w:p w14:paraId="5BB78202" w14:textId="4F590DCE" w:rsidR="00420EB2" w:rsidRDefault="00420EB2" w:rsidP="00A67E73">
      <w:pPr>
        <w:numPr>
          <w:ilvl w:val="0"/>
          <w:numId w:val="2"/>
        </w:numPr>
      </w:pPr>
      <w:r>
        <w:t xml:space="preserve">Zonta International Core Values </w:t>
      </w:r>
      <w:hyperlink r:id="rId9" w:history="1">
        <w:r w:rsidRPr="006A6137">
          <w:rPr>
            <w:rStyle w:val="Hyperlink"/>
          </w:rPr>
          <w:t>Link to Document</w:t>
        </w:r>
      </w:hyperlink>
    </w:p>
    <w:p w14:paraId="33F92DF7" w14:textId="641D8656" w:rsidR="00A67E73" w:rsidRPr="00A67E73" w:rsidRDefault="00A67E73" w:rsidP="00A67E73">
      <w:pPr>
        <w:numPr>
          <w:ilvl w:val="0"/>
          <w:numId w:val="2"/>
        </w:numPr>
      </w:pPr>
      <w:r w:rsidRPr="00A67E73">
        <w:t>Donation Postcard |</w:t>
      </w:r>
      <w:hyperlink r:id="rId10" w:tgtFrame="_blank" w:history="1">
        <w:r w:rsidRPr="00A67E73">
          <w:rPr>
            <w:rStyle w:val="Hyperlink"/>
          </w:rPr>
          <w:t>Canva Template Link</w:t>
        </w:r>
      </w:hyperlink>
    </w:p>
    <w:p w14:paraId="7965246F" w14:textId="77777777" w:rsidR="00A67E73" w:rsidRPr="00A67E73" w:rsidRDefault="00A67E73" w:rsidP="00A67E73">
      <w:pPr>
        <w:numPr>
          <w:ilvl w:val="0"/>
          <w:numId w:val="2"/>
        </w:numPr>
      </w:pPr>
      <w:r w:rsidRPr="00A67E73">
        <w:t>Event flyer template | </w:t>
      </w:r>
      <w:hyperlink r:id="rId11" w:history="1">
        <w:r w:rsidRPr="00A67E73">
          <w:rPr>
            <w:rStyle w:val="Hyperlink"/>
          </w:rPr>
          <w:t>Canva Template Link</w:t>
        </w:r>
      </w:hyperlink>
    </w:p>
    <w:p w14:paraId="3833B002" w14:textId="0640DA6F" w:rsidR="00A67E73" w:rsidRPr="00A67E73" w:rsidRDefault="00A67E73" w:rsidP="00A67E73">
      <w:pPr>
        <w:numPr>
          <w:ilvl w:val="0"/>
          <w:numId w:val="2"/>
        </w:numPr>
      </w:pPr>
      <w:r w:rsidRPr="00A67E73">
        <w:t xml:space="preserve">Zonta Yellow Rose </w:t>
      </w:r>
      <w:r w:rsidR="006A6137">
        <w:t xml:space="preserve">Campaign </w:t>
      </w:r>
      <w:r w:rsidRPr="00A67E73">
        <w:t>Logo | </w:t>
      </w:r>
      <w:hyperlink r:id="rId12" w:tgtFrame="_blank" w:history="1">
        <w:r w:rsidRPr="00A67E73">
          <w:rPr>
            <w:rStyle w:val="Hyperlink"/>
          </w:rPr>
          <w:t>.jpe</w:t>
        </w:r>
        <w:r w:rsidRPr="00A67E73">
          <w:rPr>
            <w:rStyle w:val="Hyperlink"/>
          </w:rPr>
          <w:t>g</w:t>
        </w:r>
      </w:hyperlink>
      <w:r w:rsidRPr="00A67E73">
        <w:t> | </w:t>
      </w:r>
      <w:hyperlink r:id="rId13" w:tgtFrame="_blank" w:history="1">
        <w:r w:rsidRPr="00A67E73">
          <w:rPr>
            <w:rStyle w:val="Hyperlink"/>
          </w:rPr>
          <w:t>.</w:t>
        </w:r>
        <w:proofErr w:type="spellStart"/>
        <w:r w:rsidRPr="00A67E73">
          <w:rPr>
            <w:rStyle w:val="Hyperlink"/>
          </w:rPr>
          <w:t>png</w:t>
        </w:r>
        <w:proofErr w:type="spellEnd"/>
      </w:hyperlink>
    </w:p>
    <w:p w14:paraId="31F415F8" w14:textId="0377C8FF" w:rsidR="00A67E73" w:rsidRDefault="00A67E73" w:rsidP="00A67E73">
      <w:pPr>
        <w:numPr>
          <w:ilvl w:val="0"/>
          <w:numId w:val="2"/>
        </w:numPr>
      </w:pPr>
      <w:r w:rsidRPr="00A67E73">
        <w:t>Zonta Yellow Rose Bingo | </w:t>
      </w:r>
      <w:r w:rsidR="00B36D43" w:rsidRPr="00B36D43">
        <w:rPr>
          <w:i/>
          <w:iCs/>
        </w:rPr>
        <w:t>coming soon</w:t>
      </w:r>
    </w:p>
    <w:p w14:paraId="1E2D14CB" w14:textId="022C2C25" w:rsidR="00B36D43" w:rsidRPr="00A67E73" w:rsidRDefault="00B36D43" w:rsidP="00A67E73">
      <w:pPr>
        <w:numPr>
          <w:ilvl w:val="0"/>
          <w:numId w:val="2"/>
        </w:numPr>
      </w:pPr>
      <w:r>
        <w:t xml:space="preserve">Women of Impact in Canada Crossword | </w:t>
      </w:r>
      <w:hyperlink r:id="rId14" w:history="1">
        <w:r w:rsidRPr="00B36D43">
          <w:rPr>
            <w:rStyle w:val="Hyperlink"/>
          </w:rPr>
          <w:t>Link</w:t>
        </w:r>
      </w:hyperlink>
      <w:r>
        <w:t xml:space="preserve"> | </w:t>
      </w:r>
      <w:hyperlink r:id="rId15" w:history="1">
        <w:r w:rsidRPr="00B36D43">
          <w:rPr>
            <w:rStyle w:val="Hyperlink"/>
          </w:rPr>
          <w:t>Answer Link</w:t>
        </w:r>
      </w:hyperlink>
    </w:p>
    <w:p w14:paraId="7BFB8B61" w14:textId="05711DF6" w:rsidR="00A67E73" w:rsidRPr="00A67E73" w:rsidRDefault="00A67E73" w:rsidP="00A67E73">
      <w:pPr>
        <w:numPr>
          <w:ilvl w:val="0"/>
          <w:numId w:val="2"/>
        </w:numPr>
      </w:pPr>
      <w:r w:rsidRPr="00A67E73">
        <w:t>Remarkable Women</w:t>
      </w:r>
      <w:r w:rsidR="00C11922">
        <w:t>,</w:t>
      </w:r>
      <w:r w:rsidRPr="00A67E73">
        <w:t xml:space="preserve"> Powerful Stories podcast | </w:t>
      </w:r>
      <w:hyperlink r:id="rId16" w:history="1">
        <w:r w:rsidRPr="00A67E73">
          <w:rPr>
            <w:rStyle w:val="Hyperlink"/>
          </w:rPr>
          <w:t>Link</w:t>
        </w:r>
      </w:hyperlink>
    </w:p>
    <w:p w14:paraId="7C1F0298" w14:textId="77777777" w:rsidR="00A67E73" w:rsidRPr="00A67E73" w:rsidRDefault="00A67E73" w:rsidP="00A67E73">
      <w:pPr>
        <w:numPr>
          <w:ilvl w:val="0"/>
          <w:numId w:val="2"/>
        </w:numPr>
      </w:pPr>
      <w:r w:rsidRPr="00A67E73">
        <w:t>International Honorary Members | </w:t>
      </w:r>
      <w:hyperlink r:id="rId17" w:history="1">
        <w:r w:rsidRPr="00A67E73">
          <w:rPr>
            <w:rStyle w:val="Hyperlink"/>
          </w:rPr>
          <w:t>Link</w:t>
        </w:r>
      </w:hyperlink>
    </w:p>
    <w:p w14:paraId="3A6EA33E" w14:textId="77777777" w:rsidR="00A67E73" w:rsidRDefault="00A67E73"/>
    <w:sectPr w:rsidR="00A67E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07BFF"/>
    <w:multiLevelType w:val="multilevel"/>
    <w:tmpl w:val="675E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462563"/>
    <w:multiLevelType w:val="multilevel"/>
    <w:tmpl w:val="1B7A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086187">
    <w:abstractNumId w:val="0"/>
  </w:num>
  <w:num w:numId="2" w16cid:durableId="1022362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73"/>
    <w:rsid w:val="000E70A2"/>
    <w:rsid w:val="003E000A"/>
    <w:rsid w:val="00420EB2"/>
    <w:rsid w:val="00475B8B"/>
    <w:rsid w:val="00617042"/>
    <w:rsid w:val="006A6137"/>
    <w:rsid w:val="00921C57"/>
    <w:rsid w:val="009B37FA"/>
    <w:rsid w:val="009F7F9A"/>
    <w:rsid w:val="00A67E73"/>
    <w:rsid w:val="00B36D43"/>
    <w:rsid w:val="00C11922"/>
    <w:rsid w:val="00CA0C00"/>
    <w:rsid w:val="00E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05421"/>
  <w15:chartTrackingRefBased/>
  <w15:docId w15:val="{3E18FA6E-1C41-4E9F-8B3E-DF3D95B4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E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E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E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7E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nta.org/Web/News_Events/Event/Zonta_Yellow_Rose_Campaign" TargetMode="External"/><Relationship Id="rId13" Type="http://schemas.openxmlformats.org/officeDocument/2006/relationships/hyperlink" Target="https://zonta.org/images/online/events/ZontaYellowRose_RecognizeTheRemarkable.p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ure2.convio.net/zonta/site/Donation2?1400.donation=form1&amp;df_id=1400&amp;mfc_pref=T" TargetMode="External"/><Relationship Id="rId12" Type="http://schemas.openxmlformats.org/officeDocument/2006/relationships/hyperlink" Target="https://zonta.org/images/online/header/ZontaYellowRose_RecognizeTheRemarkable.jpg" TargetMode="External"/><Relationship Id="rId17" Type="http://schemas.openxmlformats.org/officeDocument/2006/relationships/hyperlink" Target="https://zonta.org/Web/About/International_Honorary_Members" TargetMode="External"/><Relationship Id="rId2" Type="http://schemas.openxmlformats.org/officeDocument/2006/relationships/styles" Target="styles.xml"/><Relationship Id="rId16" Type="http://schemas.openxmlformats.org/officeDocument/2006/relationships/hyperlink" Target="https://zonta.org/remarkablewomenpowerfulstori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anva.com/design/DAHASU61Q34/OunRIkv8BrpFsflNg0tFtA/view?utm_content=DAHASU61Q34&amp;utm_campaign=designshare&amp;utm_medium=link&amp;utm_source=publishsharelink&amp;mode=preview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rive.google.com/file/d/1cy9w2bThgpwO87b_9tY-z2vqZ7X_RVRg/view?usp=drive_link" TargetMode="External"/><Relationship Id="rId10" Type="http://schemas.openxmlformats.org/officeDocument/2006/relationships/hyperlink" Target="https://www.canva.com/design/DAHAR5F7qdo/_ss0H8ft_4n4OEmRHfW3FA/view?utm_content=DAHAR5F7qdo&amp;utm_campaign=designshare&amp;utm_medium=link&amp;utm_source=publishsharelink&amp;mode=previe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onta.org/images/docs/aboutus/ZontaInternationalValues.pdf" TargetMode="External"/><Relationship Id="rId14" Type="http://schemas.openxmlformats.org/officeDocument/2006/relationships/hyperlink" Target="https://drive.google.com/file/d/1hdViAknrJx2F3BZwS3Y4up6rwRHeQNOe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471</Words>
  <Characters>2951</Characters>
  <Application>Microsoft Office Word</Application>
  <DocSecurity>0</DocSecurity>
  <Lines>98</Lines>
  <Paragraphs>25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Cresswell</dc:creator>
  <cp:keywords/>
  <dc:description/>
  <cp:lastModifiedBy>Sheena Poole</cp:lastModifiedBy>
  <cp:revision>9</cp:revision>
  <dcterms:created xsi:type="dcterms:W3CDTF">2026-02-17T02:21:00Z</dcterms:created>
  <dcterms:modified xsi:type="dcterms:W3CDTF">2026-02-21T08:26:00Z</dcterms:modified>
</cp:coreProperties>
</file>