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5F36F801" w:rsidR="002D1F6F" w:rsidRDefault="00CA31C7">
      <w:pPr>
        <w:pStyle w:val="Title"/>
      </w:pPr>
      <w:r>
        <w:t xml:space="preserve">District 4 — </w:t>
      </w:r>
      <w:r w:rsidR="00BC5EFB">
        <w:t>Central York</w:t>
      </w:r>
      <w:r>
        <w:t xml:space="preserve"> (with Emojis)- Social Media – HT – Feb 22 – slide recommendations </w:t>
      </w:r>
    </w:p>
    <w:p w14:paraId="069AF5C1" w14:textId="77777777" w:rsidR="002D1F6F" w:rsidRDefault="00CA31C7">
      <w:pPr>
        <w:pStyle w:val="Heading1"/>
      </w:pPr>
      <w:r>
        <w:t>Zonta Club of Central York</w:t>
      </w:r>
    </w:p>
    <w:p w14:paraId="01D2AEAE" w14:textId="77777777" w:rsidR="002D1F6F" w:rsidRDefault="00CA31C7">
      <w:pPr>
        <w:pStyle w:val="Heading2"/>
      </w:pPr>
      <w:r>
        <w:t>General Local Tile</w:t>
      </w:r>
    </w:p>
    <w:p w14:paraId="0A83FA38" w14:textId="77777777" w:rsidR="002D1F6F" w:rsidRDefault="00CA31C7">
      <w:r>
        <w:t>The Zonta Club of Central York advocates for women and youth across Newmarket, Aurora, and surrounding communities. 🌼 We support local agencies addressing gender‑based violence, exploitation, and newcomer vulnerability. 💛</w:t>
      </w:r>
    </w:p>
    <w:p w14:paraId="0422E1E2" w14:textId="47D59E23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494053AA" w14:textId="77777777" w:rsidR="002D1F6F" w:rsidRDefault="00CA31C7">
      <w:r>
        <w:t>Human trafficking impacts York Region through online exploitation, youth grooming, and mobility along major highways. 🛣️⚠️ We help raise awareness across neighbourhoods.</w:t>
      </w:r>
    </w:p>
    <w:p w14:paraId="43D670A9" w14:textId="20336D49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14ACD66B" w14:textId="77777777" w:rsidR="002D1F6F" w:rsidRDefault="00CA31C7">
      <w:r>
        <w:t>Local agencies—including BridgeNorth and women’s shelters—provide vital crisis response and survivor supports. 🆘📞</w:t>
      </w:r>
    </w:p>
    <w:p w14:paraId="45AA843D" w14:textId="08283090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399FE8EF" w14:textId="77777777" w:rsidR="002D1F6F" w:rsidRDefault="00CA31C7">
      <w:r>
        <w:t>We encourage York Region schools to adopt grooming‑awareness and digital‑safety curricula to protect youth. 🎒🔐</w:t>
      </w:r>
    </w:p>
    <w:p w14:paraId="46B7EB52" w14:textId="6F6E9A54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18CB821B" w14:textId="7B229637" w:rsidR="002D1F6F" w:rsidRDefault="00CA31C7">
      <w:r>
        <w:t xml:space="preserve">Our club supports </w:t>
      </w:r>
      <w:r w:rsidR="00940103">
        <w:t>organizations</w:t>
      </w:r>
      <w:r>
        <w:t xml:space="preserve"> providing safe housing, counselling, and survivor‑led healing services. 🌿🤍</w:t>
      </w:r>
    </w:p>
    <w:p w14:paraId="524B0D11" w14:textId="4A7795A5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2441150D" w14:textId="77777777" w:rsidR="002D1F6F" w:rsidRDefault="00CA31C7">
      <w:r>
        <w:t>We advocate for stronger policies and community‑driven solutions to prevent trafficking in York Region. 📣🏛️</w:t>
      </w:r>
    </w:p>
    <w:p w14:paraId="6FD15F53" w14:textId="75BF2E5A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04D60A21" w:rsidR="002D1F6F" w:rsidRDefault="00CA31C7">
      <w:r>
        <w:t>On Feb 22, we encourage residents to uplift awareness and share life‑saving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BA340C"/>
    <w:rsid w:val="00BC5EFB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2026-02-08T16:05:00Z</dcterms:modified>
  <cp:category/>
</cp:coreProperties>
</file>