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79FA2F1D" w:rsidR="002D1F6F" w:rsidRDefault="00CA31C7">
      <w:pPr>
        <w:pStyle w:val="Title"/>
      </w:pPr>
      <w:r>
        <w:t xml:space="preserve">District 4 — </w:t>
      </w:r>
      <w:r w:rsidR="00001224">
        <w:t>Cross Border</w:t>
      </w:r>
      <w:r>
        <w:t xml:space="preserve"> (with Emojis)- Social Media – HT – Feb 22 – slide recommendations </w:t>
      </w:r>
    </w:p>
    <w:p w14:paraId="1E514729" w14:textId="77777777" w:rsidR="002D1F6F" w:rsidRDefault="00CA31C7">
      <w:pPr>
        <w:pStyle w:val="Heading1"/>
      </w:pPr>
      <w:r>
        <w:t>Zonta e‑Club Cross Border</w:t>
      </w:r>
    </w:p>
    <w:p w14:paraId="2F23A804" w14:textId="77777777" w:rsidR="002D1F6F" w:rsidRDefault="00CA31C7">
      <w:pPr>
        <w:pStyle w:val="Heading2"/>
      </w:pPr>
      <w:r>
        <w:t>General Local Tile</w:t>
      </w:r>
    </w:p>
    <w:p w14:paraId="05F17D2B" w14:textId="77777777" w:rsidR="002D1F6F" w:rsidRDefault="00CA31C7">
      <w:r>
        <w:t>The Cross Border e‑Club unites members across regions to support women and girls through advocacy, awareness, and international collaboration. 🌐🌼 We focus on digital safety, survivor empowerment, and cross‑border trafficking prevention. 💛</w:t>
      </w:r>
    </w:p>
    <w:p w14:paraId="1C5B9AB0" w14:textId="7F24CD33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014A1108" w14:textId="77777777" w:rsidR="002D1F6F" w:rsidRDefault="00CA31C7">
      <w:r>
        <w:t>Cross‑border mobility and online recruitment increase trafficking risks across regions. ⚠️🌎 We work to strengthen awareness and early intervention.</w:t>
      </w:r>
    </w:p>
    <w:p w14:paraId="117C1123" w14:textId="738948C0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5FAA2C27" w14:textId="77777777" w:rsidR="002D1F6F" w:rsidRDefault="00CA31C7">
      <w:r>
        <w:t>We share national hotline information and promote access to crisis supports across both sides of the border. 🆘📞</w:t>
      </w:r>
    </w:p>
    <w:p w14:paraId="1E6CC19A" w14:textId="74262B7A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4D4C029E" w14:textId="77777777" w:rsidR="002D1F6F" w:rsidRDefault="00CA31C7">
      <w:r>
        <w:t>Our club champions digital‑safety education to protect youth in virtual spaces. 📱🔐</w:t>
      </w:r>
    </w:p>
    <w:p w14:paraId="780D40C9" w14:textId="0B8C37F8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2F7B539C" w14:textId="7FD694A1" w:rsidR="002D1F6F" w:rsidRDefault="00CA31C7">
      <w:r>
        <w:t xml:space="preserve">We support </w:t>
      </w:r>
      <w:r w:rsidR="00940103">
        <w:t>organizations</w:t>
      </w:r>
      <w:r>
        <w:t xml:space="preserve"> providing international survivor services, trauma‑informed care, and reintegration programs. 🌿🤍</w:t>
      </w:r>
    </w:p>
    <w:p w14:paraId="2943536D" w14:textId="02CE5E8F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16E44894" w14:textId="77777777" w:rsidR="002D1F6F" w:rsidRDefault="00CA31C7">
      <w:r>
        <w:t>We advocate for cross‑border collaboration to address trafficking, strengthen policy, and protect vulnerable women and youth. 📣🏛️</w:t>
      </w:r>
    </w:p>
    <w:p w14:paraId="4EC11049" w14:textId="3835F984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77777777" w:rsidR="002D1F6F" w:rsidRDefault="00CA31C7">
      <w:r>
        <w:t>On Feb 22, we unite across borders to amplify awareness and share trusted resources.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24"/>
    <w:rsid w:val="00034616"/>
    <w:rsid w:val="00050957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8</cp:revision>
  <dcterms:created xsi:type="dcterms:W3CDTF">2025-12-30T03:01:00Z</dcterms:created>
  <dcterms:modified xsi:type="dcterms:W3CDTF">2026-02-08T16:15:00Z</dcterms:modified>
  <cp:category/>
</cp:coreProperties>
</file>