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350C6" w14:textId="18156402" w:rsidR="002D1F6F" w:rsidRDefault="00CA31C7">
      <w:pPr>
        <w:pStyle w:val="Title"/>
      </w:pPr>
      <w:r>
        <w:t xml:space="preserve">District 4 — </w:t>
      </w:r>
      <w:r w:rsidR="00517006">
        <w:t>Mississauga</w:t>
      </w:r>
      <w:r>
        <w:t xml:space="preserve"> (with Emojis)- Social Media – HT – Feb 22 – slide recommendations </w:t>
      </w:r>
    </w:p>
    <w:p w14:paraId="75544BB5" w14:textId="77777777" w:rsidR="002D1F6F" w:rsidRDefault="00CA31C7">
      <w:pPr>
        <w:pStyle w:val="Heading1"/>
      </w:pPr>
      <w:r>
        <w:t>Zonta Club of Mississauga</w:t>
      </w:r>
    </w:p>
    <w:p w14:paraId="3DE958E3" w14:textId="77777777" w:rsidR="002D1F6F" w:rsidRDefault="00CA31C7">
      <w:pPr>
        <w:pStyle w:val="Heading2"/>
      </w:pPr>
      <w:r>
        <w:t>General Local Tile</w:t>
      </w:r>
    </w:p>
    <w:p w14:paraId="3C03D94D" w14:textId="77777777" w:rsidR="002D1F6F" w:rsidRDefault="00CA31C7">
      <w:r>
        <w:t>The Zonta Club of Mississauga empowers women and girls through awareness, advocacy, and partnerships with local support agencies across Peel Region. 🌼 We work to reduce risks, promote digital safety, and support vulnerable communities. 💛</w:t>
      </w:r>
    </w:p>
    <w:p w14:paraId="7AB43AD5" w14:textId="4B787C9D" w:rsidR="002D1F6F" w:rsidRDefault="0084715A">
      <w:pPr>
        <w:pStyle w:val="Heading2"/>
      </w:pPr>
      <w:r>
        <w:t>Categories</w:t>
      </w:r>
      <w:r w:rsidR="00CA31C7">
        <w:t xml:space="preserve"> 1</w:t>
      </w:r>
    </w:p>
    <w:p w14:paraId="6F41F1BD" w14:textId="77777777" w:rsidR="002D1F6F" w:rsidRDefault="00CA31C7">
      <w:r>
        <w:t>Human trafficking in Peel often begins through online grooming and social media manipulation. 📱⚠️ We encourage awareness and education throughout the community.</w:t>
      </w:r>
    </w:p>
    <w:p w14:paraId="4FE3E34F" w14:textId="163DC563" w:rsidR="002D1F6F" w:rsidRDefault="0084715A">
      <w:pPr>
        <w:pStyle w:val="Heading2"/>
      </w:pPr>
      <w:r>
        <w:t>Categories</w:t>
      </w:r>
      <w:r w:rsidR="00CA31C7">
        <w:t xml:space="preserve"> 2</w:t>
      </w:r>
    </w:p>
    <w:p w14:paraId="74942D14" w14:textId="77777777" w:rsidR="002D1F6F" w:rsidRDefault="00CA31C7">
      <w:r>
        <w:t>Local crisis agencies offer essential protection, shelter, and culturally safe supports for women facing exploitation. 🆘📞</w:t>
      </w:r>
    </w:p>
    <w:p w14:paraId="7392613B" w14:textId="17D8020B" w:rsidR="002D1F6F" w:rsidRDefault="0084715A">
      <w:pPr>
        <w:pStyle w:val="Heading2"/>
      </w:pPr>
      <w:r>
        <w:t>Categories</w:t>
      </w:r>
      <w:r w:rsidR="00CA31C7">
        <w:t xml:space="preserve"> 3</w:t>
      </w:r>
    </w:p>
    <w:p w14:paraId="51A91622" w14:textId="77777777" w:rsidR="002D1F6F" w:rsidRDefault="00CA31C7">
      <w:r>
        <w:t>We promote youth‑focused prevention education in Mississauga schools to help students recognise unsafe situations. 🎓🔐</w:t>
      </w:r>
    </w:p>
    <w:p w14:paraId="5EC30060" w14:textId="415F71F7" w:rsidR="002D1F6F" w:rsidRDefault="0084715A">
      <w:pPr>
        <w:pStyle w:val="Heading2"/>
      </w:pPr>
      <w:r>
        <w:t>Categories</w:t>
      </w:r>
      <w:r w:rsidR="00CA31C7">
        <w:t xml:space="preserve"> 4</w:t>
      </w:r>
    </w:p>
    <w:p w14:paraId="79F23D89" w14:textId="77777777" w:rsidR="002D1F6F" w:rsidRDefault="00CA31C7">
      <w:r>
        <w:t>Our club actively supports partners offering long‑term healing pathways, crisis supports, and reintegration programs. 🌿🤝</w:t>
      </w:r>
    </w:p>
    <w:p w14:paraId="5D2FA8BA" w14:textId="7B37228C" w:rsidR="002D1F6F" w:rsidRDefault="0084715A">
      <w:pPr>
        <w:pStyle w:val="Heading2"/>
      </w:pPr>
      <w:r>
        <w:t>Categories</w:t>
      </w:r>
      <w:r w:rsidR="00CA31C7">
        <w:t xml:space="preserve"> 5</w:t>
      </w:r>
    </w:p>
    <w:p w14:paraId="0868E06F" w14:textId="77777777" w:rsidR="002D1F6F" w:rsidRDefault="00CA31C7">
      <w:r>
        <w:t>We advocate for anti‑trafficking policies that protect diverse communities and uplift survivors’ voices. 📣🏛️</w:t>
      </w:r>
    </w:p>
    <w:p w14:paraId="3A76B547" w14:textId="4F135AC1" w:rsidR="002D1F6F" w:rsidRDefault="0084715A">
      <w:pPr>
        <w:pStyle w:val="Heading2"/>
      </w:pPr>
      <w:r>
        <w:t>Categories</w:t>
      </w:r>
      <w:r w:rsidR="00CA31C7">
        <w:t xml:space="preserve"> 6</w:t>
      </w:r>
    </w:p>
    <w:p w14:paraId="5F9A9509" w14:textId="4C0DE050" w:rsidR="002D1F6F" w:rsidRDefault="00CA31C7">
      <w:r>
        <w:t>On Feb 22, we stand with the community in raising awareness and sharing trusted national resources. 📆✨</w:t>
      </w:r>
    </w:p>
    <w:sectPr w:rsidR="002D1F6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00500000000000000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5888423">
    <w:abstractNumId w:val="8"/>
  </w:num>
  <w:num w:numId="2" w16cid:durableId="698235936">
    <w:abstractNumId w:val="6"/>
  </w:num>
  <w:num w:numId="3" w16cid:durableId="1037857184">
    <w:abstractNumId w:val="5"/>
  </w:num>
  <w:num w:numId="4" w16cid:durableId="1642727293">
    <w:abstractNumId w:val="4"/>
  </w:num>
  <w:num w:numId="5" w16cid:durableId="1364748615">
    <w:abstractNumId w:val="7"/>
  </w:num>
  <w:num w:numId="6" w16cid:durableId="2034650453">
    <w:abstractNumId w:val="3"/>
  </w:num>
  <w:num w:numId="7" w16cid:durableId="2016691078">
    <w:abstractNumId w:val="2"/>
  </w:num>
  <w:num w:numId="8" w16cid:durableId="142623280">
    <w:abstractNumId w:val="1"/>
  </w:num>
  <w:num w:numId="9" w16cid:durableId="211696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831FC"/>
    <w:rsid w:val="0029639D"/>
    <w:rsid w:val="002D1F6F"/>
    <w:rsid w:val="00326F90"/>
    <w:rsid w:val="00333EDF"/>
    <w:rsid w:val="00517006"/>
    <w:rsid w:val="00701C1B"/>
    <w:rsid w:val="0084715A"/>
    <w:rsid w:val="00940103"/>
    <w:rsid w:val="00AA1D8D"/>
    <w:rsid w:val="00B47730"/>
    <w:rsid w:val="00BA340C"/>
    <w:rsid w:val="00CA31C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8B9CAF"/>
  <w14:defaultImageDpi w14:val="300"/>
  <w15:docId w15:val="{827DAAD5-BAE2-45CC-B9D5-E242ACB33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Sheena Poole</cp:lastModifiedBy>
  <cp:revision>7</cp:revision>
  <dcterms:created xsi:type="dcterms:W3CDTF">2025-12-30T03:01:00Z</dcterms:created>
  <dcterms:modified xsi:type="dcterms:W3CDTF">2026-02-08T16:08:00Z</dcterms:modified>
  <cp:category/>
</cp:coreProperties>
</file>